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8B489" w14:textId="0C0DDAC7" w:rsidR="00BA3A56" w:rsidRDefault="008E3203" w:rsidP="008210A6">
      <w:pPr>
        <w:jc w:val="center"/>
        <w:rPr>
          <w:b/>
        </w:rPr>
      </w:pPr>
      <w:r>
        <w:rPr>
          <w:b/>
          <w:noProof/>
        </w:rPr>
        <w:drawing>
          <wp:inline distT="0" distB="0" distL="0" distR="0" wp14:anchorId="0A8EB560" wp14:editId="54051575">
            <wp:extent cx="3495675" cy="3200386"/>
            <wp:effectExtent l="0" t="0" r="0" b="63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rotWithShape="1">
                    <a:blip r:embed="rId7" cstate="print">
                      <a:extLst>
                        <a:ext uri="{28A0092B-C50C-407E-A947-70E740481C1C}">
                          <a14:useLocalDpi xmlns:a14="http://schemas.microsoft.com/office/drawing/2010/main" val="0"/>
                        </a:ext>
                      </a:extLst>
                    </a:blip>
                    <a:srcRect t="4297" b="22461"/>
                    <a:stretch/>
                  </pic:blipFill>
                  <pic:spPr bwMode="auto">
                    <a:xfrm>
                      <a:off x="0" y="0"/>
                      <a:ext cx="3501427" cy="3205652"/>
                    </a:xfrm>
                    <a:prstGeom prst="rect">
                      <a:avLst/>
                    </a:prstGeom>
                    <a:ln>
                      <a:noFill/>
                    </a:ln>
                    <a:extLst>
                      <a:ext uri="{53640926-AAD7-44D8-BBD7-CCE9431645EC}">
                        <a14:shadowObscured xmlns:a14="http://schemas.microsoft.com/office/drawing/2010/main"/>
                      </a:ext>
                    </a:extLst>
                  </pic:spPr>
                </pic:pic>
              </a:graphicData>
            </a:graphic>
          </wp:inline>
        </w:drawing>
      </w:r>
    </w:p>
    <w:p w14:paraId="5542E18E" w14:textId="77777777" w:rsidR="00BA3A56" w:rsidRDefault="00BA3A56" w:rsidP="0075515A">
      <w:pPr>
        <w:rPr>
          <w:b/>
        </w:rPr>
      </w:pPr>
    </w:p>
    <w:p w14:paraId="63334AB2" w14:textId="77777777" w:rsidR="00BA3A56" w:rsidRDefault="00BA3A56" w:rsidP="0075515A">
      <w:pPr>
        <w:rPr>
          <w:b/>
        </w:rPr>
      </w:pPr>
    </w:p>
    <w:p w14:paraId="4FF8E097" w14:textId="77777777" w:rsidR="008210A6" w:rsidRDefault="0075515A" w:rsidP="008210A6">
      <w:pPr>
        <w:jc w:val="center"/>
        <w:rPr>
          <w:b/>
          <w:sz w:val="28"/>
          <w:szCs w:val="28"/>
        </w:rPr>
      </w:pPr>
      <w:r w:rsidRPr="008210A6">
        <w:rPr>
          <w:b/>
          <w:sz w:val="28"/>
          <w:szCs w:val="28"/>
        </w:rPr>
        <w:t xml:space="preserve">80. obletnica smrti Hinka Smrekarja, vsestranskega umetnika, </w:t>
      </w:r>
    </w:p>
    <w:p w14:paraId="65C02FE0" w14:textId="77777777" w:rsidR="008210A6" w:rsidRDefault="0075515A" w:rsidP="008210A6">
      <w:pPr>
        <w:jc w:val="center"/>
        <w:rPr>
          <w:b/>
          <w:sz w:val="28"/>
          <w:szCs w:val="28"/>
        </w:rPr>
      </w:pPr>
      <w:r w:rsidRPr="008210A6">
        <w:rPr>
          <w:b/>
          <w:sz w:val="28"/>
          <w:szCs w:val="28"/>
        </w:rPr>
        <w:t xml:space="preserve">ki je zaznamoval umetnostno, družabno in politično življenje </w:t>
      </w:r>
    </w:p>
    <w:p w14:paraId="41C56AD3" w14:textId="19CCED81" w:rsidR="0075515A" w:rsidRPr="008210A6" w:rsidRDefault="0075515A" w:rsidP="008210A6">
      <w:pPr>
        <w:jc w:val="center"/>
        <w:rPr>
          <w:b/>
          <w:sz w:val="28"/>
          <w:szCs w:val="28"/>
        </w:rPr>
      </w:pPr>
      <w:r w:rsidRPr="008210A6">
        <w:rPr>
          <w:b/>
          <w:sz w:val="28"/>
          <w:szCs w:val="28"/>
        </w:rPr>
        <w:t>prve polovice 20. stoletja</w:t>
      </w:r>
    </w:p>
    <w:p w14:paraId="46EC8AAE" w14:textId="18F97F31" w:rsidR="00BA3A56" w:rsidRDefault="00BA3A56">
      <w:pPr>
        <w:rPr>
          <w:sz w:val="28"/>
          <w:szCs w:val="28"/>
        </w:rPr>
      </w:pPr>
    </w:p>
    <w:p w14:paraId="369133F9" w14:textId="77777777" w:rsidR="008210A6" w:rsidRDefault="008210A6"/>
    <w:p w14:paraId="7B911172" w14:textId="77777777" w:rsidR="0017706A" w:rsidRDefault="0075515A">
      <w:r>
        <w:t>Hinko Smrekar</w:t>
      </w:r>
      <w:r w:rsidR="0017706A">
        <w:t>, pionirski slovenski karikaturi</w:t>
      </w:r>
      <w:r>
        <w:t xml:space="preserve">st in ilustrator, je bil </w:t>
      </w:r>
      <w:r w:rsidRPr="001B5988">
        <w:rPr>
          <w:b/>
        </w:rPr>
        <w:t xml:space="preserve">1. oktobra </w:t>
      </w:r>
      <w:r w:rsidR="0017706A" w:rsidRPr="001B5988">
        <w:rPr>
          <w:b/>
        </w:rPr>
        <w:t>19</w:t>
      </w:r>
      <w:r w:rsidRPr="001B5988">
        <w:rPr>
          <w:b/>
        </w:rPr>
        <w:t xml:space="preserve">42 </w:t>
      </w:r>
      <w:r w:rsidR="0017706A" w:rsidRPr="001B5988">
        <w:rPr>
          <w:b/>
        </w:rPr>
        <w:t>ustreljen</w:t>
      </w:r>
      <w:r w:rsidR="0017706A">
        <w:t xml:space="preserve"> kot talec</w:t>
      </w:r>
      <w:r w:rsidR="00A316A9">
        <w:t xml:space="preserve"> italijanske okupacijske oblasti v Ljubljani</w:t>
      </w:r>
      <w:r w:rsidR="0017706A">
        <w:t xml:space="preserve">. </w:t>
      </w:r>
      <w:r w:rsidR="0017706A" w:rsidRPr="001B5988">
        <w:rPr>
          <w:b/>
        </w:rPr>
        <w:t>Pretresljiva smrt</w:t>
      </w:r>
      <w:r w:rsidR="00A976DA" w:rsidRPr="001B5988">
        <w:rPr>
          <w:b/>
        </w:rPr>
        <w:t xml:space="preserve"> brez sojenja</w:t>
      </w:r>
      <w:r>
        <w:t xml:space="preserve"> je dokončno razjasnila velik pomen </w:t>
      </w:r>
      <w:r w:rsidR="0017706A">
        <w:t>njegove likovne satire, ki je kritično</w:t>
      </w:r>
      <w:r>
        <w:t xml:space="preserve">, a tudi s precejšnjo mero pronicljivega humorja, </w:t>
      </w:r>
      <w:r w:rsidR="0017706A">
        <w:t xml:space="preserve"> komenti</w:t>
      </w:r>
      <w:r>
        <w:t xml:space="preserve">rala domače in svetovno stanje ter </w:t>
      </w:r>
      <w:r w:rsidR="0017706A">
        <w:t xml:space="preserve">ogrožala </w:t>
      </w:r>
      <w:r>
        <w:t xml:space="preserve">aktualno </w:t>
      </w:r>
      <w:r w:rsidR="0017706A">
        <w:t>oblast.</w:t>
      </w:r>
    </w:p>
    <w:p w14:paraId="07573343" w14:textId="3711B017" w:rsidR="0075515A" w:rsidRDefault="009C67A3">
      <w:r>
        <w:rPr>
          <w:noProof/>
        </w:rPr>
        <w:drawing>
          <wp:anchor distT="0" distB="0" distL="114300" distR="114300" simplePos="0" relativeHeight="251658240" behindDoc="1" locked="0" layoutInCell="1" allowOverlap="1" wp14:anchorId="37864265" wp14:editId="5C2F2BF5">
            <wp:simplePos x="0" y="0"/>
            <wp:positionH relativeFrom="margin">
              <wp:align>left</wp:align>
            </wp:positionH>
            <wp:positionV relativeFrom="paragraph">
              <wp:posOffset>175895</wp:posOffset>
            </wp:positionV>
            <wp:extent cx="2911475" cy="1933575"/>
            <wp:effectExtent l="0" t="0" r="3175" b="0"/>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17645" cy="1937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5633BC" w14:textId="21F2991F" w:rsidR="0075515A" w:rsidRDefault="00A316A9">
      <w:r>
        <w:t xml:space="preserve">V Narodni galeriji smo se Hinku Smrekarju </w:t>
      </w:r>
      <w:r w:rsidRPr="001B5988">
        <w:rPr>
          <w:b/>
        </w:rPr>
        <w:t>poklonili z monumentalno pregledno razstavo</w:t>
      </w:r>
      <w:r>
        <w:t xml:space="preserve"> v dveh delih</w:t>
      </w:r>
      <w:r w:rsidR="0075515A">
        <w:t>, ki je bila na ogled od julija 2021 do februarja 2022.</w:t>
      </w:r>
    </w:p>
    <w:p w14:paraId="010B7517" w14:textId="77777777" w:rsidR="001B5988" w:rsidRDefault="001B5988"/>
    <w:p w14:paraId="2F9792E7" w14:textId="2597AE91" w:rsidR="001B5988" w:rsidRPr="001B5988" w:rsidRDefault="001B5988">
      <w:pPr>
        <w:rPr>
          <w:b/>
        </w:rPr>
      </w:pPr>
      <w:r>
        <w:t xml:space="preserve">Ob razstavi smo izdali tudi </w:t>
      </w:r>
      <w:r w:rsidRPr="001B5988">
        <w:rPr>
          <w:b/>
        </w:rPr>
        <w:t>katalog v dveh delih</w:t>
      </w:r>
      <w:r>
        <w:t xml:space="preserve">, v katerem smo predstavili življenje in delo Hinka Smrekarja ter objavili seznam 1840 Smrekarjevih - </w:t>
      </w:r>
      <w:r w:rsidR="003E027D">
        <w:t xml:space="preserve">vseh, </w:t>
      </w:r>
      <w:r>
        <w:t>do zdaj znanih - del.</w:t>
      </w:r>
      <w:r w:rsidR="003E027D">
        <w:t xml:space="preserve"> K</w:t>
      </w:r>
      <w:r w:rsidRPr="001B5988">
        <w:t xml:space="preserve">atalog </w:t>
      </w:r>
      <w:r w:rsidR="003E027D">
        <w:t xml:space="preserve">je zaradi izjemnega zanimanja že </w:t>
      </w:r>
      <w:r w:rsidRPr="001B5988">
        <w:t>pošel.</w:t>
      </w:r>
      <w:r w:rsidRPr="001B5988">
        <w:rPr>
          <w:b/>
        </w:rPr>
        <w:t xml:space="preserve">  </w:t>
      </w:r>
    </w:p>
    <w:p w14:paraId="64EB6D73" w14:textId="77777777" w:rsidR="0075515A" w:rsidRPr="001B5988" w:rsidRDefault="0075515A">
      <w:pPr>
        <w:rPr>
          <w:b/>
        </w:rPr>
      </w:pPr>
    </w:p>
    <w:p w14:paraId="36D2CFB3" w14:textId="77777777" w:rsidR="003E027D" w:rsidRDefault="001B5988">
      <w:r w:rsidRPr="001B5988">
        <w:rPr>
          <w:b/>
        </w:rPr>
        <w:t>Po razprodanem slovenskem katalogu</w:t>
      </w:r>
      <w:r>
        <w:t xml:space="preserve"> je zdaj na voljo različica v angleškem jeziku. </w:t>
      </w:r>
    </w:p>
    <w:p w14:paraId="5076CC02" w14:textId="77777777" w:rsidR="003E027D" w:rsidRDefault="003E027D"/>
    <w:p w14:paraId="787D5B97" w14:textId="70C93089" w:rsidR="003E027D" w:rsidRPr="003E027D" w:rsidRDefault="00C03771" w:rsidP="003E027D">
      <w:pPr>
        <w:rPr>
          <w:b/>
        </w:rPr>
      </w:pPr>
      <w:r>
        <w:rPr>
          <w:b/>
          <w:noProof/>
        </w:rPr>
        <w:lastRenderedPageBreak/>
        <w:drawing>
          <wp:anchor distT="0" distB="0" distL="114300" distR="114300" simplePos="0" relativeHeight="251662336" behindDoc="0" locked="0" layoutInCell="1" allowOverlap="1" wp14:anchorId="7157E96F" wp14:editId="50C6F87D">
            <wp:simplePos x="0" y="0"/>
            <wp:positionH relativeFrom="column">
              <wp:posOffset>-4445</wp:posOffset>
            </wp:positionH>
            <wp:positionV relativeFrom="paragraph">
              <wp:posOffset>0</wp:posOffset>
            </wp:positionV>
            <wp:extent cx="2161403" cy="2886075"/>
            <wp:effectExtent l="0" t="0" r="0" b="0"/>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rotWithShape="1">
                    <a:blip r:embed="rId9" cstate="print">
                      <a:extLst>
                        <a:ext uri="{28A0092B-C50C-407E-A947-70E740481C1C}">
                          <a14:useLocalDpi xmlns:a14="http://schemas.microsoft.com/office/drawing/2010/main" val="0"/>
                        </a:ext>
                      </a:extLst>
                    </a:blip>
                    <a:srcRect t="7946" b="2866"/>
                    <a:stretch/>
                  </pic:blipFill>
                  <pic:spPr bwMode="auto">
                    <a:xfrm>
                      <a:off x="0" y="0"/>
                      <a:ext cx="2161403" cy="2886075"/>
                    </a:xfrm>
                    <a:prstGeom prst="rect">
                      <a:avLst/>
                    </a:prstGeom>
                    <a:ln>
                      <a:noFill/>
                    </a:ln>
                    <a:extLst>
                      <a:ext uri="{53640926-AAD7-44D8-BBD7-CCE9431645EC}">
                        <a14:shadowObscured xmlns:a14="http://schemas.microsoft.com/office/drawing/2010/main"/>
                      </a:ext>
                    </a:extLst>
                  </pic:spPr>
                </pic:pic>
              </a:graphicData>
            </a:graphic>
          </wp:anchor>
        </w:drawing>
      </w:r>
      <w:r w:rsidR="001B5988" w:rsidRPr="00A976DA">
        <w:rPr>
          <w:b/>
        </w:rPr>
        <w:t>Angleški katalog</w:t>
      </w:r>
      <w:r w:rsidR="001B5988">
        <w:t xml:space="preserve">, ki skupaj obsega 768 strani, je namenjen strokovni in splošni mednarodni javnosti in </w:t>
      </w:r>
      <w:r w:rsidR="001B5988">
        <w:rPr>
          <w:b/>
        </w:rPr>
        <w:t xml:space="preserve">predstavlja daleč </w:t>
      </w:r>
      <w:r w:rsidR="001B5988" w:rsidRPr="00A976DA">
        <w:rPr>
          <w:b/>
        </w:rPr>
        <w:t>največjo tujejezično publikacijo o Hinku Smrekarju</w:t>
      </w:r>
      <w:r w:rsidR="003E027D">
        <w:rPr>
          <w:b/>
        </w:rPr>
        <w:t xml:space="preserve">. </w:t>
      </w:r>
      <w:r w:rsidR="001B5988" w:rsidRPr="001B5988">
        <w:t>Katalog smo pripravili</w:t>
      </w:r>
      <w:r w:rsidR="001B5988">
        <w:rPr>
          <w:b/>
        </w:rPr>
        <w:t xml:space="preserve"> s podporo Fundacije </w:t>
      </w:r>
      <w:proofErr w:type="spellStart"/>
      <w:r w:rsidR="001B5988">
        <w:rPr>
          <w:b/>
        </w:rPr>
        <w:t>Getty</w:t>
      </w:r>
      <w:proofErr w:type="spellEnd"/>
      <w:r w:rsidR="001B5988">
        <w:rPr>
          <w:b/>
        </w:rPr>
        <w:t xml:space="preserve"> </w:t>
      </w:r>
      <w:r w:rsidR="001B5988" w:rsidRPr="001B5988">
        <w:t>(Los Angeles, Združene države Amerike)</w:t>
      </w:r>
      <w:r w:rsidR="001B5988">
        <w:t xml:space="preserve">, ki je prepoznala pomen in umetnost Hinka Smrekarja. </w:t>
      </w:r>
      <w:r w:rsidR="003E027D">
        <w:t xml:space="preserve">V okviru njihove </w:t>
      </w:r>
      <w:r w:rsidR="003E027D" w:rsidRPr="00A976DA">
        <w:rPr>
          <w:b/>
        </w:rPr>
        <w:t xml:space="preserve">iniciative </w:t>
      </w:r>
      <w:proofErr w:type="spellStart"/>
      <w:r w:rsidR="003E027D" w:rsidRPr="00A976DA">
        <w:rPr>
          <w:b/>
        </w:rPr>
        <w:t>The</w:t>
      </w:r>
      <w:proofErr w:type="spellEnd"/>
      <w:r w:rsidR="003E027D" w:rsidRPr="00A976DA">
        <w:rPr>
          <w:b/>
        </w:rPr>
        <w:t xml:space="preserve"> </w:t>
      </w:r>
      <w:proofErr w:type="spellStart"/>
      <w:r w:rsidR="003E027D" w:rsidRPr="00A976DA">
        <w:rPr>
          <w:b/>
        </w:rPr>
        <w:t>Paper</w:t>
      </w:r>
      <w:proofErr w:type="spellEnd"/>
      <w:r w:rsidR="003E027D" w:rsidRPr="00A976DA">
        <w:rPr>
          <w:b/>
        </w:rPr>
        <w:t xml:space="preserve"> Project </w:t>
      </w:r>
      <w:r w:rsidR="003E027D" w:rsidRPr="003E027D">
        <w:t>je bil poleg kataloga</w:t>
      </w:r>
      <w:r w:rsidR="003E027D">
        <w:rPr>
          <w:b/>
        </w:rPr>
        <w:t xml:space="preserve"> </w:t>
      </w:r>
      <w:r w:rsidR="003E027D">
        <w:t xml:space="preserve">del sredstev namenjen tudi za </w:t>
      </w:r>
      <w:r w:rsidR="003E027D" w:rsidRPr="003E027D">
        <w:rPr>
          <w:b/>
        </w:rPr>
        <w:t>pripravo spletne strani</w:t>
      </w:r>
      <w:r w:rsidR="003E027D">
        <w:t>, posvečene umetniku.</w:t>
      </w:r>
    </w:p>
    <w:p w14:paraId="7C2F9B26" w14:textId="77777777" w:rsidR="003E027D" w:rsidRDefault="003E027D" w:rsidP="003E027D"/>
    <w:p w14:paraId="49600534" w14:textId="77777777" w:rsidR="003E027D" w:rsidRDefault="003E027D" w:rsidP="003E027D">
      <w:r>
        <w:t xml:space="preserve">Ob obletnici umetnikove smrti ju dokončno predstavljamo javnosti. </w:t>
      </w:r>
    </w:p>
    <w:p w14:paraId="03B4743C" w14:textId="77777777" w:rsidR="003E027D" w:rsidRDefault="003E027D"/>
    <w:p w14:paraId="3CDBDB31" w14:textId="77777777" w:rsidR="003E027D" w:rsidRDefault="003E027D" w:rsidP="003E027D">
      <w:r>
        <w:t xml:space="preserve">Angleški katalog in spletna stran predstavljata </w:t>
      </w:r>
      <w:r w:rsidRPr="00D133EB">
        <w:rPr>
          <w:b/>
        </w:rPr>
        <w:t>temeljno izhodišče za mednarodne raziskave</w:t>
      </w:r>
      <w:r>
        <w:t xml:space="preserve"> umetnikovega dela in njegovo umeščanje v evropski ter svetovni kontekst.</w:t>
      </w:r>
    </w:p>
    <w:p w14:paraId="5974C5E2" w14:textId="77777777" w:rsidR="003E027D" w:rsidRDefault="003E027D" w:rsidP="003E027D"/>
    <w:p w14:paraId="69E82F18" w14:textId="77777777" w:rsidR="00473B1D" w:rsidRDefault="00473B1D" w:rsidP="003E027D">
      <w:pPr>
        <w:rPr>
          <w:b/>
        </w:rPr>
      </w:pPr>
    </w:p>
    <w:p w14:paraId="11FD5FF0" w14:textId="77777777" w:rsidR="005B57F0" w:rsidRDefault="005B57F0" w:rsidP="003E027D">
      <w:pPr>
        <w:rPr>
          <w:b/>
        </w:rPr>
      </w:pPr>
    </w:p>
    <w:p w14:paraId="477B6967" w14:textId="37F46A4D" w:rsidR="005B57F0" w:rsidRDefault="005B57F0" w:rsidP="003E027D">
      <w:pPr>
        <w:rPr>
          <w:b/>
        </w:rPr>
      </w:pPr>
      <w:r>
        <w:rPr>
          <w:b/>
          <w:noProof/>
        </w:rPr>
        <w:drawing>
          <wp:inline distT="0" distB="0" distL="0" distR="0" wp14:anchorId="369ED09C" wp14:editId="7F488406">
            <wp:extent cx="5868897" cy="270510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70506" cy="2705842"/>
                    </a:xfrm>
                    <a:prstGeom prst="rect">
                      <a:avLst/>
                    </a:prstGeom>
                  </pic:spPr>
                </pic:pic>
              </a:graphicData>
            </a:graphic>
          </wp:inline>
        </w:drawing>
      </w:r>
    </w:p>
    <w:p w14:paraId="29D02CDF" w14:textId="77777777" w:rsidR="005B57F0" w:rsidRDefault="005B57F0" w:rsidP="003E027D">
      <w:pPr>
        <w:rPr>
          <w:b/>
        </w:rPr>
      </w:pPr>
    </w:p>
    <w:p w14:paraId="6FD85C32" w14:textId="7C0A14E2" w:rsidR="003E027D" w:rsidRDefault="003E027D" w:rsidP="003E027D">
      <w:r w:rsidRPr="00A976DA">
        <w:rPr>
          <w:b/>
        </w:rPr>
        <w:t>Spletna stran Hinka Smrekarj</w:t>
      </w:r>
      <w:r>
        <w:rPr>
          <w:b/>
        </w:rPr>
        <w:t xml:space="preserve">a </w:t>
      </w:r>
      <w:hyperlink r:id="rId11" w:history="1">
        <w:r w:rsidRPr="00C03771">
          <w:rPr>
            <w:rStyle w:val="Hiperpovezava"/>
            <w:b/>
            <w:bCs/>
          </w:rPr>
          <w:t>https://smrekar.ng-slo.si</w:t>
        </w:r>
      </w:hyperlink>
      <w:r w:rsidR="00D133EB">
        <w:t>,</w:t>
      </w:r>
      <w:r w:rsidRPr="00A976DA">
        <w:rPr>
          <w:b/>
        </w:rPr>
        <w:t xml:space="preserve"> objavljena v slovenščini in v angleščini, je namenjena vsem, ki jih zanima Smrekarjevo delo.</w:t>
      </w:r>
      <w:r>
        <w:t xml:space="preserve"> Na voljo je </w:t>
      </w:r>
      <w:r w:rsidRPr="00A976DA">
        <w:rPr>
          <w:b/>
        </w:rPr>
        <w:t>deset esejev</w:t>
      </w:r>
      <w:r>
        <w:t xml:space="preserve"> o Smrekarjevem življenju, prijateljstvih in ustvarjanju, </w:t>
      </w:r>
      <w:r w:rsidRPr="00A976DA">
        <w:rPr>
          <w:b/>
        </w:rPr>
        <w:t>videoteka</w:t>
      </w:r>
      <w:r>
        <w:t xml:space="preserve"> s predavanji in video-opisi njegovih del in </w:t>
      </w:r>
      <w:r w:rsidRPr="00A976DA">
        <w:rPr>
          <w:b/>
        </w:rPr>
        <w:t>zbirka vsebin za mlade in šole</w:t>
      </w:r>
      <w:r>
        <w:t xml:space="preserve">. Posebej pomembna je </w:t>
      </w:r>
      <w:r w:rsidRPr="00A976DA">
        <w:rPr>
          <w:b/>
        </w:rPr>
        <w:t>galerija njegovih del</w:t>
      </w:r>
      <w:r>
        <w:t xml:space="preserve">, kjer je predstavljenih več kot 250 Smrekarjevih del, med drugim tudi </w:t>
      </w:r>
      <w:r w:rsidRPr="00A976DA">
        <w:rPr>
          <w:b/>
        </w:rPr>
        <w:t xml:space="preserve">karikature za zagrebški satirični list </w:t>
      </w:r>
      <w:r w:rsidRPr="00A976DA">
        <w:rPr>
          <w:b/>
          <w:i/>
        </w:rPr>
        <w:t>Koprive</w:t>
      </w:r>
      <w:r>
        <w:t xml:space="preserve">, celoten </w:t>
      </w:r>
      <w:r>
        <w:rPr>
          <w:i/>
        </w:rPr>
        <w:t>Slovanski tarok</w:t>
      </w:r>
      <w:r>
        <w:t xml:space="preserve"> z opisi prizorov in </w:t>
      </w:r>
      <w:proofErr w:type="spellStart"/>
      <w:r>
        <w:t>protostrip</w:t>
      </w:r>
      <w:proofErr w:type="spellEnd"/>
      <w:r>
        <w:t xml:space="preserve"> </w:t>
      </w:r>
      <w:r>
        <w:rPr>
          <w:i/>
        </w:rPr>
        <w:t>Henrik Smrekar – črnovojnik</w:t>
      </w:r>
      <w:r>
        <w:t>.</w:t>
      </w:r>
    </w:p>
    <w:p w14:paraId="399F722D" w14:textId="566968E1" w:rsidR="00BA3A56" w:rsidRPr="001B5988" w:rsidRDefault="00A416F9">
      <w:r>
        <w:rPr>
          <w:noProof/>
        </w:rPr>
        <w:lastRenderedPageBreak/>
        <w:drawing>
          <wp:anchor distT="0" distB="0" distL="114300" distR="114300" simplePos="0" relativeHeight="251660288" behindDoc="0" locked="0" layoutInCell="1" allowOverlap="1" wp14:anchorId="7E3A7CFD" wp14:editId="40A1A82D">
            <wp:simplePos x="0" y="0"/>
            <wp:positionH relativeFrom="margin">
              <wp:align>left</wp:align>
            </wp:positionH>
            <wp:positionV relativeFrom="paragraph">
              <wp:posOffset>179070</wp:posOffset>
            </wp:positionV>
            <wp:extent cx="2143125" cy="2938145"/>
            <wp:effectExtent l="0" t="0" r="0" b="0"/>
            <wp:wrapSquare wrapText="bothSides"/>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45739" cy="29421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EBF347" w14:textId="2DD819FA" w:rsidR="003E027D" w:rsidRDefault="003E027D" w:rsidP="003E027D">
      <w:r>
        <w:t xml:space="preserve">Posebej izpostavljen je Smrekarjev cikel risb </w:t>
      </w:r>
      <w:r w:rsidRPr="006219CA">
        <w:rPr>
          <w:b/>
          <w:i/>
        </w:rPr>
        <w:t>Zrcalo sveta</w:t>
      </w:r>
      <w:r w:rsidRPr="006219CA">
        <w:rPr>
          <w:b/>
        </w:rPr>
        <w:t>, v katerem je že leta 1932 napovedal genocidno fašistično nasilje</w:t>
      </w:r>
      <w:r>
        <w:t xml:space="preserve"> in opozarjal na lažne preroke miru, ki ponujajo odrešitev v materializmu, militarizmu, pritlehnosti, neresnicah in cinizmu.</w:t>
      </w:r>
      <w:r w:rsidRPr="003E027D">
        <w:t xml:space="preserve"> </w:t>
      </w:r>
    </w:p>
    <w:p w14:paraId="5AE0B6D8" w14:textId="77777777" w:rsidR="003E027D" w:rsidRDefault="003E027D" w:rsidP="003E027D"/>
    <w:p w14:paraId="3DBC6E30" w14:textId="77777777" w:rsidR="003E027D" w:rsidRDefault="003E027D"/>
    <w:p w14:paraId="21C4B89F" w14:textId="77777777" w:rsidR="00A416F9" w:rsidRDefault="00A416F9"/>
    <w:p w14:paraId="6EA26B70" w14:textId="77777777" w:rsidR="00A416F9" w:rsidRDefault="00A416F9"/>
    <w:p w14:paraId="7816B6F6" w14:textId="77777777" w:rsidR="00A416F9" w:rsidRDefault="00A416F9"/>
    <w:p w14:paraId="37DFA8CA" w14:textId="77777777" w:rsidR="00A416F9" w:rsidRDefault="00A416F9"/>
    <w:p w14:paraId="342DBC34" w14:textId="77777777" w:rsidR="00A416F9" w:rsidRDefault="00A416F9"/>
    <w:p w14:paraId="7D961711" w14:textId="77777777" w:rsidR="00A416F9" w:rsidRDefault="00A416F9"/>
    <w:p w14:paraId="4DFB0CFD" w14:textId="77777777" w:rsidR="00A416F9" w:rsidRDefault="00A416F9"/>
    <w:p w14:paraId="09B62640" w14:textId="77777777" w:rsidR="00A416F9" w:rsidRDefault="00A416F9"/>
    <w:p w14:paraId="35946624" w14:textId="77777777" w:rsidR="00A416F9" w:rsidRDefault="00A416F9"/>
    <w:p w14:paraId="5D728C19" w14:textId="77777777" w:rsidR="00A416F9" w:rsidRDefault="00A416F9"/>
    <w:p w14:paraId="5F194B81" w14:textId="77777777" w:rsidR="00A416F9" w:rsidRDefault="00A416F9"/>
    <w:p w14:paraId="0BC46316" w14:textId="77777777" w:rsidR="00A416F9" w:rsidRDefault="00A416F9"/>
    <w:p w14:paraId="00DBFD89" w14:textId="3E30A48C" w:rsidR="003E027D" w:rsidRPr="001B5988" w:rsidRDefault="00A416F9">
      <w:r>
        <w:rPr>
          <w:noProof/>
        </w:rPr>
        <w:drawing>
          <wp:anchor distT="0" distB="0" distL="114300" distR="114300" simplePos="0" relativeHeight="251661312" behindDoc="0" locked="0" layoutInCell="1" allowOverlap="1" wp14:anchorId="6B2557FD" wp14:editId="200B5040">
            <wp:simplePos x="0" y="0"/>
            <wp:positionH relativeFrom="margin">
              <wp:align>left</wp:align>
            </wp:positionH>
            <wp:positionV relativeFrom="paragraph">
              <wp:posOffset>165735</wp:posOffset>
            </wp:positionV>
            <wp:extent cx="2493645" cy="2151380"/>
            <wp:effectExtent l="0" t="317" r="1587" b="1588"/>
            <wp:wrapSquare wrapText="bothSides"/>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rotWithShape="1">
                    <a:blip r:embed="rId13" cstate="print">
                      <a:extLst>
                        <a:ext uri="{28A0092B-C50C-407E-A947-70E740481C1C}">
                          <a14:useLocalDpi xmlns:a14="http://schemas.microsoft.com/office/drawing/2010/main" val="0"/>
                        </a:ext>
                      </a:extLst>
                    </a:blip>
                    <a:srcRect l="11556" t="2276" r="9076" b="6433"/>
                    <a:stretch/>
                  </pic:blipFill>
                  <pic:spPr bwMode="auto">
                    <a:xfrm rot="5400000">
                      <a:off x="0" y="0"/>
                      <a:ext cx="2493645" cy="2151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33EB">
        <w:t>S</w:t>
      </w:r>
      <w:r w:rsidR="003E027D">
        <w:t xml:space="preserve"> ponosom </w:t>
      </w:r>
      <w:r w:rsidR="00D133EB">
        <w:t xml:space="preserve">tudi sporočamo, da je bil </w:t>
      </w:r>
      <w:r w:rsidR="00D133EB" w:rsidRPr="00D133EB">
        <w:rPr>
          <w:b/>
        </w:rPr>
        <w:t>spremljevalni projekt</w:t>
      </w:r>
      <w:r w:rsidR="003E027D" w:rsidRPr="00D133EB">
        <w:rPr>
          <w:b/>
        </w:rPr>
        <w:t xml:space="preserve"> </w:t>
      </w:r>
      <w:r w:rsidR="003E027D" w:rsidRPr="00D133EB">
        <w:rPr>
          <w:b/>
          <w:i/>
        </w:rPr>
        <w:t>Hin</w:t>
      </w:r>
      <w:r w:rsidR="00D133EB" w:rsidRPr="00D133EB">
        <w:rPr>
          <w:b/>
          <w:i/>
        </w:rPr>
        <w:t xml:space="preserve">ko Smrekar, digitalna razstava na </w:t>
      </w:r>
      <w:r w:rsidR="003E027D" w:rsidRPr="00D133EB">
        <w:rPr>
          <w:b/>
          <w:i/>
        </w:rPr>
        <w:t>p</w:t>
      </w:r>
      <w:r w:rsidR="00D133EB" w:rsidRPr="00D133EB">
        <w:rPr>
          <w:b/>
          <w:i/>
        </w:rPr>
        <w:t>r</w:t>
      </w:r>
      <w:r w:rsidR="003E027D" w:rsidRPr="00D133EB">
        <w:rPr>
          <w:b/>
          <w:i/>
        </w:rPr>
        <w:t>ostem</w:t>
      </w:r>
      <w:r w:rsidR="00D133EB">
        <w:t xml:space="preserve">, 15. septembra 2022 nagrajen z </w:t>
      </w:r>
      <w:r w:rsidR="00D133EB" w:rsidRPr="00D133EB">
        <w:rPr>
          <w:b/>
        </w:rPr>
        <w:t>2. nagrado</w:t>
      </w:r>
      <w:r w:rsidR="00D133EB">
        <w:t xml:space="preserve"> v kategoriji Digitalni projekti v prostoru </w:t>
      </w:r>
      <w:r w:rsidR="00D133EB" w:rsidRPr="00D133EB">
        <w:rPr>
          <w:b/>
        </w:rPr>
        <w:t>na prestižnih 11. nagradah WEBSI</w:t>
      </w:r>
      <w:r w:rsidR="00D133EB">
        <w:t xml:space="preserve"> za digitalne dosežke.</w:t>
      </w:r>
    </w:p>
    <w:p w14:paraId="129A18EF" w14:textId="77777777" w:rsidR="0075515A" w:rsidRDefault="0075515A"/>
    <w:p w14:paraId="3CBB4A17" w14:textId="77777777" w:rsidR="00A976DA" w:rsidRDefault="00BA3A56">
      <w:r>
        <w:t>Enajst izbranih del Hinka Smrekarja se je na vsako polno minuto za deset sekund prikazalo na kar 24 digitalnih panelih na ljubljanski promenadi na Slovenski cesti in Čopovi ulici. Tako so mimoidoči dobili edinstven vpogled v široko paleto ustvarjalnosti Hinka Smrekarja.</w:t>
      </w:r>
    </w:p>
    <w:p w14:paraId="78161B59" w14:textId="77777777" w:rsidR="0075515A" w:rsidRDefault="0075515A"/>
    <w:p w14:paraId="38B8C429" w14:textId="77777777" w:rsidR="00814B09" w:rsidRDefault="00814B09" w:rsidP="0075515A"/>
    <w:p w14:paraId="6CA3B4D8" w14:textId="77777777" w:rsidR="00814B09" w:rsidRDefault="00814B09" w:rsidP="0075515A"/>
    <w:p w14:paraId="26C66310" w14:textId="77777777" w:rsidR="00814B09" w:rsidRDefault="00814B09" w:rsidP="0075515A"/>
    <w:p w14:paraId="7807204B" w14:textId="1AD791E2" w:rsidR="00814B09" w:rsidRDefault="00322605" w:rsidP="00322605">
      <w:pPr>
        <w:jc w:val="center"/>
      </w:pPr>
      <w:r>
        <w:rPr>
          <w:noProof/>
        </w:rPr>
        <w:drawing>
          <wp:inline distT="0" distB="0" distL="0" distR="0" wp14:anchorId="5B044492" wp14:editId="0F9E267F">
            <wp:extent cx="3009900" cy="1213993"/>
            <wp:effectExtent l="0" t="0" r="0" b="571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4">
                      <a:extLst>
                        <a:ext uri="{28A0092B-C50C-407E-A947-70E740481C1C}">
                          <a14:useLocalDpi xmlns:a14="http://schemas.microsoft.com/office/drawing/2010/main" val="0"/>
                        </a:ext>
                      </a:extLst>
                    </a:blip>
                    <a:stretch>
                      <a:fillRect/>
                    </a:stretch>
                  </pic:blipFill>
                  <pic:spPr>
                    <a:xfrm>
                      <a:off x="0" y="0"/>
                      <a:ext cx="3050854" cy="1230511"/>
                    </a:xfrm>
                    <a:prstGeom prst="rect">
                      <a:avLst/>
                    </a:prstGeom>
                  </pic:spPr>
                </pic:pic>
              </a:graphicData>
            </a:graphic>
          </wp:inline>
        </w:drawing>
      </w:r>
    </w:p>
    <w:p w14:paraId="7AF95C7A" w14:textId="77777777" w:rsidR="005B57F0" w:rsidRDefault="005B57F0" w:rsidP="005B57F0"/>
    <w:p w14:paraId="0063CC58" w14:textId="0FA2FE10" w:rsidR="005B57F0" w:rsidRDefault="005B57F0" w:rsidP="005B57F0">
      <w:r>
        <w:t>Ob 80. obletnici Smrekarjevega konca se tako spominjamo njegove tehnične brezhibnosti, ustvarjalne energije in preroške pronicljivosti.</w:t>
      </w:r>
    </w:p>
    <w:p w14:paraId="69C811F6" w14:textId="4F79A231" w:rsidR="00814B09" w:rsidRDefault="00814B09" w:rsidP="0075515A"/>
    <w:p w14:paraId="085005E0" w14:textId="77777777" w:rsidR="000A3035" w:rsidRDefault="000A3035" w:rsidP="0075515A"/>
    <w:p w14:paraId="03241654" w14:textId="2CC056A0" w:rsidR="0075515A" w:rsidRDefault="0075515A" w:rsidP="0075515A">
      <w:r>
        <w:t>Hinko Smrekar</w:t>
      </w:r>
    </w:p>
    <w:p w14:paraId="46D9E74A" w14:textId="3F698E01" w:rsidR="005820A0" w:rsidRDefault="0075515A" w:rsidP="000A3035">
      <w:pPr>
        <w:pBdr>
          <w:bottom w:val="single" w:sz="6" w:space="1" w:color="auto"/>
        </w:pBdr>
      </w:pPr>
      <w:r>
        <w:t>13. julij 1883–1. oktober 1942</w:t>
      </w:r>
    </w:p>
    <w:p w14:paraId="4318E305" w14:textId="356A2322" w:rsidR="00120771" w:rsidRDefault="00120771">
      <w:pPr>
        <w:spacing w:after="160" w:line="259" w:lineRule="auto"/>
      </w:pPr>
      <w:r>
        <w:br w:type="page"/>
      </w:r>
    </w:p>
    <w:p w14:paraId="43D2B0C2" w14:textId="413096E6" w:rsidR="00F538E0" w:rsidRPr="008861A9" w:rsidRDefault="00F538E0">
      <w:pPr>
        <w:spacing w:after="160" w:line="259" w:lineRule="auto"/>
        <w:rPr>
          <w:b/>
          <w:bCs/>
        </w:rPr>
      </w:pPr>
      <w:r w:rsidRPr="008861A9">
        <w:rPr>
          <w:b/>
          <w:bCs/>
        </w:rPr>
        <w:lastRenderedPageBreak/>
        <w:t>Priloženo slikovno gradivo</w:t>
      </w:r>
    </w:p>
    <w:tbl>
      <w:tblPr>
        <w:tblStyle w:val="Tabelamrea"/>
        <w:tblpPr w:leftFromText="141" w:rightFromText="141" w:horzAnchor="margin" w:tblpY="109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6"/>
        <w:gridCol w:w="5006"/>
      </w:tblGrid>
      <w:tr w:rsidR="00514974" w14:paraId="1ABA9382" w14:textId="77777777" w:rsidTr="005518D5">
        <w:tc>
          <w:tcPr>
            <w:tcW w:w="4056" w:type="dxa"/>
          </w:tcPr>
          <w:p w14:paraId="55BD0455" w14:textId="087A536F" w:rsidR="00080C51" w:rsidRDefault="00080C51" w:rsidP="00080C51">
            <w:r>
              <w:rPr>
                <w:noProof/>
              </w:rPr>
              <w:drawing>
                <wp:inline distT="0" distB="0" distL="0" distR="0" wp14:anchorId="36586EE7" wp14:editId="17B88796">
                  <wp:extent cx="2038350" cy="2547938"/>
                  <wp:effectExtent l="0" t="0" r="0" b="508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42642" cy="2553303"/>
                          </a:xfrm>
                          <a:prstGeom prst="rect">
                            <a:avLst/>
                          </a:prstGeom>
                        </pic:spPr>
                      </pic:pic>
                    </a:graphicData>
                  </a:graphic>
                </wp:inline>
              </w:drawing>
            </w:r>
          </w:p>
        </w:tc>
        <w:tc>
          <w:tcPr>
            <w:tcW w:w="5006" w:type="dxa"/>
          </w:tcPr>
          <w:p w14:paraId="28813383" w14:textId="77777777" w:rsidR="00120771" w:rsidRDefault="003C7929" w:rsidP="00080C51">
            <w:r>
              <w:t xml:space="preserve">Hinko Smrekar, </w:t>
            </w:r>
            <w:r w:rsidRPr="003C7929">
              <w:rPr>
                <w:i/>
                <w:iCs/>
              </w:rPr>
              <w:t>Avtoportret</w:t>
            </w:r>
            <w:r>
              <w:t>, (1939)</w:t>
            </w:r>
          </w:p>
          <w:p w14:paraId="4F5C15BB" w14:textId="60CFDF4B" w:rsidR="003C7929" w:rsidRDefault="003C7929" w:rsidP="00080C51">
            <w:r>
              <w:t>Zasebna last</w:t>
            </w:r>
          </w:p>
        </w:tc>
      </w:tr>
      <w:tr w:rsidR="00514974" w14:paraId="3424C22A" w14:textId="77777777" w:rsidTr="005518D5">
        <w:tc>
          <w:tcPr>
            <w:tcW w:w="4056" w:type="dxa"/>
          </w:tcPr>
          <w:p w14:paraId="02B99D46" w14:textId="77777777" w:rsidR="00120771" w:rsidRDefault="00120771" w:rsidP="00080C51"/>
        </w:tc>
        <w:tc>
          <w:tcPr>
            <w:tcW w:w="5006" w:type="dxa"/>
          </w:tcPr>
          <w:p w14:paraId="25D33F01" w14:textId="77777777" w:rsidR="00120771" w:rsidRDefault="00120771" w:rsidP="00080C51"/>
        </w:tc>
      </w:tr>
      <w:tr w:rsidR="00514974" w14:paraId="703D1EA1" w14:textId="77777777" w:rsidTr="005518D5">
        <w:tc>
          <w:tcPr>
            <w:tcW w:w="4056" w:type="dxa"/>
          </w:tcPr>
          <w:p w14:paraId="0139839A" w14:textId="76F3FD57" w:rsidR="00120771" w:rsidRDefault="001A3AC0" w:rsidP="00080C51">
            <w:r>
              <w:rPr>
                <w:noProof/>
              </w:rPr>
              <w:drawing>
                <wp:inline distT="0" distB="0" distL="0" distR="0" wp14:anchorId="44DE38A0" wp14:editId="7D79C17B">
                  <wp:extent cx="2066925" cy="2838495"/>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68859" cy="2841151"/>
                          </a:xfrm>
                          <a:prstGeom prst="rect">
                            <a:avLst/>
                          </a:prstGeom>
                          <a:noFill/>
                        </pic:spPr>
                      </pic:pic>
                    </a:graphicData>
                  </a:graphic>
                </wp:inline>
              </w:drawing>
            </w:r>
          </w:p>
        </w:tc>
        <w:tc>
          <w:tcPr>
            <w:tcW w:w="5006" w:type="dxa"/>
          </w:tcPr>
          <w:p w14:paraId="0B127362" w14:textId="77777777" w:rsidR="001A3AC0" w:rsidRPr="001A3AC0" w:rsidRDefault="001A3AC0" w:rsidP="001A3AC0">
            <w:r>
              <w:t xml:space="preserve">Hinko Smrekar, </w:t>
            </w:r>
            <w:r w:rsidRPr="001A3AC0">
              <w:rPr>
                <w:i/>
                <w:iCs/>
              </w:rPr>
              <w:t>Socialno skrbstvo</w:t>
            </w:r>
            <w:r w:rsidRPr="001A3AC0">
              <w:t>, iz cikla </w:t>
            </w:r>
            <w:r w:rsidRPr="001A3AC0">
              <w:rPr>
                <w:i/>
                <w:iCs/>
              </w:rPr>
              <w:t>Zrcalo sveta V</w:t>
            </w:r>
            <w:r w:rsidRPr="001A3AC0">
              <w:t>, (1932–1933)</w:t>
            </w:r>
          </w:p>
          <w:p w14:paraId="167A6338" w14:textId="5D40A70A" w:rsidR="00120771" w:rsidRDefault="001A3AC0" w:rsidP="00080C51">
            <w:r>
              <w:t>Narodna galerija</w:t>
            </w:r>
          </w:p>
        </w:tc>
      </w:tr>
      <w:tr w:rsidR="00514974" w14:paraId="212B7E96" w14:textId="77777777" w:rsidTr="005518D5">
        <w:tc>
          <w:tcPr>
            <w:tcW w:w="4056" w:type="dxa"/>
          </w:tcPr>
          <w:p w14:paraId="73CCF02C" w14:textId="77777777" w:rsidR="00120771" w:rsidRDefault="00120771" w:rsidP="00080C51"/>
        </w:tc>
        <w:tc>
          <w:tcPr>
            <w:tcW w:w="5006" w:type="dxa"/>
          </w:tcPr>
          <w:p w14:paraId="1826BCF3" w14:textId="77777777" w:rsidR="00120771" w:rsidRDefault="00120771" w:rsidP="00080C51"/>
        </w:tc>
      </w:tr>
      <w:tr w:rsidR="00514974" w14:paraId="31972CBD" w14:textId="77777777" w:rsidTr="005518D5">
        <w:tc>
          <w:tcPr>
            <w:tcW w:w="4056" w:type="dxa"/>
          </w:tcPr>
          <w:p w14:paraId="1CA3FED6" w14:textId="0F91E5E7" w:rsidR="00120771" w:rsidRDefault="00514974" w:rsidP="00080C51">
            <w:r>
              <w:rPr>
                <w:noProof/>
              </w:rPr>
              <w:lastRenderedPageBreak/>
              <w:drawing>
                <wp:inline distT="0" distB="0" distL="0" distR="0" wp14:anchorId="6B2D8A8F" wp14:editId="1F42ECB2">
                  <wp:extent cx="2362200" cy="3184221"/>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71692" cy="3197016"/>
                          </a:xfrm>
                          <a:prstGeom prst="rect">
                            <a:avLst/>
                          </a:prstGeom>
                        </pic:spPr>
                      </pic:pic>
                    </a:graphicData>
                  </a:graphic>
                </wp:inline>
              </w:drawing>
            </w:r>
          </w:p>
        </w:tc>
        <w:tc>
          <w:tcPr>
            <w:tcW w:w="5006" w:type="dxa"/>
          </w:tcPr>
          <w:p w14:paraId="7FB6939B" w14:textId="77777777" w:rsidR="00120771" w:rsidRDefault="00514974" w:rsidP="00514974">
            <w:r w:rsidRPr="00514974">
              <w:rPr>
                <w:iCs/>
              </w:rPr>
              <w:t>Hinko Smrekar</w:t>
            </w:r>
            <w:r>
              <w:rPr>
                <w:i/>
              </w:rPr>
              <w:t xml:space="preserve">, </w:t>
            </w:r>
            <w:r w:rsidRPr="00514974">
              <w:rPr>
                <w:i/>
              </w:rPr>
              <w:t>Bog naše dobe</w:t>
            </w:r>
            <w:r w:rsidRPr="00514974">
              <w:t xml:space="preserve">, iz cikla </w:t>
            </w:r>
            <w:r w:rsidRPr="00514974">
              <w:rPr>
                <w:i/>
              </w:rPr>
              <w:t>Zrcalo sveta IV</w:t>
            </w:r>
            <w:r w:rsidRPr="00514974">
              <w:t>, (1932–1933)</w:t>
            </w:r>
          </w:p>
          <w:p w14:paraId="5A741003" w14:textId="007AF84D" w:rsidR="00514974" w:rsidRDefault="00514974" w:rsidP="00514974">
            <w:r>
              <w:t>Narodna galerija</w:t>
            </w:r>
          </w:p>
        </w:tc>
      </w:tr>
      <w:tr w:rsidR="00514974" w14:paraId="14CAD709" w14:textId="77777777" w:rsidTr="005518D5">
        <w:tc>
          <w:tcPr>
            <w:tcW w:w="4056" w:type="dxa"/>
          </w:tcPr>
          <w:p w14:paraId="0F9C2CD9" w14:textId="77777777" w:rsidR="00120771" w:rsidRDefault="00120771" w:rsidP="00080C51"/>
        </w:tc>
        <w:tc>
          <w:tcPr>
            <w:tcW w:w="5006" w:type="dxa"/>
          </w:tcPr>
          <w:p w14:paraId="757140AB" w14:textId="77777777" w:rsidR="00120771" w:rsidRDefault="00120771" w:rsidP="00080C51"/>
        </w:tc>
      </w:tr>
      <w:tr w:rsidR="00514974" w14:paraId="4F341A0D" w14:textId="77777777" w:rsidTr="005518D5">
        <w:tc>
          <w:tcPr>
            <w:tcW w:w="4056" w:type="dxa"/>
          </w:tcPr>
          <w:p w14:paraId="2FA783E5" w14:textId="6CB3DFA1" w:rsidR="00F538E0" w:rsidRDefault="00F538E0" w:rsidP="00080C51">
            <w:r>
              <w:rPr>
                <w:noProof/>
              </w:rPr>
              <w:drawing>
                <wp:inline distT="0" distB="0" distL="0" distR="0" wp14:anchorId="315EBC4E" wp14:editId="6EA0D17A">
                  <wp:extent cx="3147695" cy="2360685"/>
                  <wp:effectExtent l="0" t="6350" r="8255" b="825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156613" cy="2367373"/>
                          </a:xfrm>
                          <a:prstGeom prst="rect">
                            <a:avLst/>
                          </a:prstGeom>
                          <a:noFill/>
                          <a:ln>
                            <a:noFill/>
                          </a:ln>
                        </pic:spPr>
                      </pic:pic>
                    </a:graphicData>
                  </a:graphic>
                </wp:inline>
              </w:drawing>
            </w:r>
          </w:p>
        </w:tc>
        <w:tc>
          <w:tcPr>
            <w:tcW w:w="5006" w:type="dxa"/>
          </w:tcPr>
          <w:p w14:paraId="60ED9254" w14:textId="77777777" w:rsidR="00F538E0" w:rsidRDefault="00F538E0" w:rsidP="00080C51">
            <w:pPr>
              <w:rPr>
                <w:i/>
                <w:iCs/>
              </w:rPr>
            </w:pPr>
            <w:r>
              <w:t xml:space="preserve">Digitalna razstava na prostem </w:t>
            </w:r>
            <w:r w:rsidRPr="00F538E0">
              <w:rPr>
                <w:i/>
                <w:iCs/>
              </w:rPr>
              <w:t>Hinko Smrekar</w:t>
            </w:r>
          </w:p>
          <w:p w14:paraId="487BC4A7" w14:textId="24FE6117" w:rsidR="00F538E0" w:rsidRPr="00F538E0" w:rsidRDefault="00F538E0" w:rsidP="00080C51">
            <w:r>
              <w:t>Foto: Narodna galerija</w:t>
            </w:r>
          </w:p>
        </w:tc>
      </w:tr>
      <w:tr w:rsidR="00514974" w14:paraId="4F8DC06F" w14:textId="77777777" w:rsidTr="005518D5">
        <w:tc>
          <w:tcPr>
            <w:tcW w:w="4056" w:type="dxa"/>
          </w:tcPr>
          <w:p w14:paraId="056C6126" w14:textId="77777777" w:rsidR="00F538E0" w:rsidRDefault="00F538E0" w:rsidP="00080C51"/>
        </w:tc>
        <w:tc>
          <w:tcPr>
            <w:tcW w:w="5006" w:type="dxa"/>
          </w:tcPr>
          <w:p w14:paraId="29D79C23" w14:textId="77777777" w:rsidR="00F538E0" w:rsidRDefault="00F538E0" w:rsidP="00080C51"/>
        </w:tc>
      </w:tr>
      <w:tr w:rsidR="00514974" w14:paraId="387ED49D" w14:textId="77777777" w:rsidTr="005518D5">
        <w:tc>
          <w:tcPr>
            <w:tcW w:w="4056" w:type="dxa"/>
          </w:tcPr>
          <w:p w14:paraId="1925C739" w14:textId="61FA570A" w:rsidR="00F538E0" w:rsidRDefault="001120E3" w:rsidP="00080C51">
            <w:r>
              <w:rPr>
                <w:noProof/>
              </w:rPr>
              <w:drawing>
                <wp:inline distT="0" distB="0" distL="0" distR="0" wp14:anchorId="185CF58F" wp14:editId="54EDE850">
                  <wp:extent cx="2371725" cy="1584548"/>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4145" cy="1599527"/>
                          </a:xfrm>
                          <a:prstGeom prst="rect">
                            <a:avLst/>
                          </a:prstGeom>
                          <a:noFill/>
                          <a:ln>
                            <a:noFill/>
                          </a:ln>
                        </pic:spPr>
                      </pic:pic>
                    </a:graphicData>
                  </a:graphic>
                </wp:inline>
              </w:drawing>
            </w:r>
          </w:p>
        </w:tc>
        <w:tc>
          <w:tcPr>
            <w:tcW w:w="5006" w:type="dxa"/>
          </w:tcPr>
          <w:p w14:paraId="19BB22CA" w14:textId="77777777" w:rsidR="001613C9" w:rsidRDefault="001613C9" w:rsidP="00080C51">
            <w:pPr>
              <w:rPr>
                <w:i/>
                <w:iCs/>
              </w:rPr>
            </w:pPr>
            <w:r>
              <w:t xml:space="preserve">Angleški katalog </w:t>
            </w:r>
            <w:r w:rsidRPr="001613C9">
              <w:rPr>
                <w:i/>
                <w:iCs/>
              </w:rPr>
              <w:t>Hinko Smrekar</w:t>
            </w:r>
          </w:p>
          <w:p w14:paraId="5958A355" w14:textId="32ECA507" w:rsidR="00F538E0" w:rsidRDefault="001613C9" w:rsidP="00080C51">
            <w:r>
              <w:t xml:space="preserve">Foto: Narodna galerija </w:t>
            </w:r>
          </w:p>
        </w:tc>
      </w:tr>
      <w:tr w:rsidR="00514974" w14:paraId="43D746AD" w14:textId="77777777" w:rsidTr="005518D5">
        <w:tc>
          <w:tcPr>
            <w:tcW w:w="4056" w:type="dxa"/>
          </w:tcPr>
          <w:p w14:paraId="1380955B" w14:textId="77777777" w:rsidR="001120E3" w:rsidRDefault="001120E3" w:rsidP="00080C51">
            <w:pPr>
              <w:rPr>
                <w:noProof/>
              </w:rPr>
            </w:pPr>
          </w:p>
        </w:tc>
        <w:tc>
          <w:tcPr>
            <w:tcW w:w="5006" w:type="dxa"/>
          </w:tcPr>
          <w:p w14:paraId="46EE6CF8" w14:textId="77777777" w:rsidR="001120E3" w:rsidRDefault="001120E3" w:rsidP="00080C51"/>
        </w:tc>
      </w:tr>
      <w:tr w:rsidR="00514974" w14:paraId="55FB2ED8" w14:textId="77777777" w:rsidTr="005518D5">
        <w:tc>
          <w:tcPr>
            <w:tcW w:w="4056" w:type="dxa"/>
          </w:tcPr>
          <w:p w14:paraId="62256584" w14:textId="687AA490" w:rsidR="001120E3" w:rsidRDefault="001613C9" w:rsidP="00080C51">
            <w:pPr>
              <w:rPr>
                <w:noProof/>
              </w:rPr>
            </w:pPr>
            <w:r>
              <w:rPr>
                <w:noProof/>
              </w:rPr>
              <w:lastRenderedPageBreak/>
              <w:drawing>
                <wp:inline distT="0" distB="0" distL="0" distR="0" wp14:anchorId="752206ED" wp14:editId="611F8843">
                  <wp:extent cx="2371725" cy="1583763"/>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5693" cy="1593090"/>
                          </a:xfrm>
                          <a:prstGeom prst="rect">
                            <a:avLst/>
                          </a:prstGeom>
                          <a:noFill/>
                          <a:ln>
                            <a:noFill/>
                          </a:ln>
                        </pic:spPr>
                      </pic:pic>
                    </a:graphicData>
                  </a:graphic>
                </wp:inline>
              </w:drawing>
            </w:r>
          </w:p>
        </w:tc>
        <w:tc>
          <w:tcPr>
            <w:tcW w:w="5006" w:type="dxa"/>
          </w:tcPr>
          <w:p w14:paraId="4A03CDC5" w14:textId="77777777" w:rsidR="001613C9" w:rsidRDefault="001613C9" w:rsidP="001613C9">
            <w:pPr>
              <w:rPr>
                <w:i/>
                <w:iCs/>
              </w:rPr>
            </w:pPr>
            <w:bookmarkStart w:id="0" w:name="_Hlk115340739"/>
            <w:r>
              <w:t xml:space="preserve">Angleški katalog </w:t>
            </w:r>
            <w:r w:rsidRPr="001613C9">
              <w:rPr>
                <w:i/>
                <w:iCs/>
              </w:rPr>
              <w:t>Hinko Smrekar</w:t>
            </w:r>
          </w:p>
          <w:p w14:paraId="4FB46107" w14:textId="0EF9E200" w:rsidR="001120E3" w:rsidRDefault="001613C9" w:rsidP="001613C9">
            <w:r>
              <w:t>Foto: Narodna galerija</w:t>
            </w:r>
            <w:bookmarkEnd w:id="0"/>
          </w:p>
        </w:tc>
      </w:tr>
      <w:tr w:rsidR="00514974" w14:paraId="18948B5D" w14:textId="77777777" w:rsidTr="005518D5">
        <w:tc>
          <w:tcPr>
            <w:tcW w:w="4056" w:type="dxa"/>
          </w:tcPr>
          <w:p w14:paraId="721B6B89" w14:textId="77777777" w:rsidR="001120E3" w:rsidRDefault="001120E3" w:rsidP="00080C51">
            <w:pPr>
              <w:rPr>
                <w:noProof/>
              </w:rPr>
            </w:pPr>
          </w:p>
        </w:tc>
        <w:tc>
          <w:tcPr>
            <w:tcW w:w="5006" w:type="dxa"/>
          </w:tcPr>
          <w:p w14:paraId="20F9573D" w14:textId="77777777" w:rsidR="001120E3" w:rsidRDefault="001120E3" w:rsidP="00080C51"/>
        </w:tc>
      </w:tr>
      <w:tr w:rsidR="00514974" w14:paraId="44960908" w14:textId="77777777" w:rsidTr="005518D5">
        <w:tc>
          <w:tcPr>
            <w:tcW w:w="4056" w:type="dxa"/>
          </w:tcPr>
          <w:p w14:paraId="2B5B33B3" w14:textId="1B01BD04" w:rsidR="001120E3" w:rsidRDefault="001613C9" w:rsidP="00080C51">
            <w:pPr>
              <w:rPr>
                <w:noProof/>
              </w:rPr>
            </w:pPr>
            <w:r>
              <w:rPr>
                <w:noProof/>
              </w:rPr>
              <w:drawing>
                <wp:inline distT="0" distB="0" distL="0" distR="0" wp14:anchorId="31CB82D6" wp14:editId="6865BFE4">
                  <wp:extent cx="2400300" cy="160099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6990" cy="1612125"/>
                          </a:xfrm>
                          <a:prstGeom prst="rect">
                            <a:avLst/>
                          </a:prstGeom>
                          <a:noFill/>
                          <a:ln>
                            <a:noFill/>
                          </a:ln>
                        </pic:spPr>
                      </pic:pic>
                    </a:graphicData>
                  </a:graphic>
                </wp:inline>
              </w:drawing>
            </w:r>
          </w:p>
        </w:tc>
        <w:tc>
          <w:tcPr>
            <w:tcW w:w="5006" w:type="dxa"/>
          </w:tcPr>
          <w:p w14:paraId="443725FB" w14:textId="77777777" w:rsidR="001613C9" w:rsidRDefault="001613C9" w:rsidP="001613C9">
            <w:pPr>
              <w:rPr>
                <w:i/>
                <w:iCs/>
              </w:rPr>
            </w:pPr>
            <w:r>
              <w:t xml:space="preserve">Angleški katalog </w:t>
            </w:r>
            <w:r w:rsidRPr="001613C9">
              <w:rPr>
                <w:i/>
                <w:iCs/>
              </w:rPr>
              <w:t>Hinko Smrekar</w:t>
            </w:r>
          </w:p>
          <w:p w14:paraId="64DB1A8A" w14:textId="12B8F3A4" w:rsidR="001120E3" w:rsidRDefault="001613C9" w:rsidP="001613C9">
            <w:r>
              <w:t>Foto: Narodna galerija</w:t>
            </w:r>
          </w:p>
        </w:tc>
      </w:tr>
      <w:tr w:rsidR="00514974" w14:paraId="2BE47EA0" w14:textId="77777777" w:rsidTr="005518D5">
        <w:tc>
          <w:tcPr>
            <w:tcW w:w="4056" w:type="dxa"/>
          </w:tcPr>
          <w:p w14:paraId="39D8226F" w14:textId="77777777" w:rsidR="001613C9" w:rsidRDefault="001613C9" w:rsidP="00080C51">
            <w:pPr>
              <w:rPr>
                <w:noProof/>
              </w:rPr>
            </w:pPr>
          </w:p>
        </w:tc>
        <w:tc>
          <w:tcPr>
            <w:tcW w:w="5006" w:type="dxa"/>
          </w:tcPr>
          <w:p w14:paraId="33ADC17C" w14:textId="77777777" w:rsidR="001613C9" w:rsidRDefault="001613C9" w:rsidP="001613C9"/>
        </w:tc>
      </w:tr>
      <w:tr w:rsidR="00514974" w14:paraId="7F41E7B7" w14:textId="77777777" w:rsidTr="005518D5">
        <w:tc>
          <w:tcPr>
            <w:tcW w:w="4056" w:type="dxa"/>
          </w:tcPr>
          <w:p w14:paraId="6742DB24" w14:textId="50B32F51" w:rsidR="001613C9" w:rsidRDefault="008861A9" w:rsidP="00080C51">
            <w:pPr>
              <w:rPr>
                <w:noProof/>
              </w:rPr>
            </w:pPr>
            <w:r>
              <w:rPr>
                <w:b/>
                <w:noProof/>
              </w:rPr>
              <w:drawing>
                <wp:inline distT="0" distB="0" distL="0" distR="0" wp14:anchorId="052B1EE1" wp14:editId="2093429A">
                  <wp:extent cx="2438400" cy="1123911"/>
                  <wp:effectExtent l="0" t="0" r="0" b="63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63283" cy="1135380"/>
                          </a:xfrm>
                          <a:prstGeom prst="rect">
                            <a:avLst/>
                          </a:prstGeom>
                        </pic:spPr>
                      </pic:pic>
                    </a:graphicData>
                  </a:graphic>
                </wp:inline>
              </w:drawing>
            </w:r>
          </w:p>
        </w:tc>
        <w:tc>
          <w:tcPr>
            <w:tcW w:w="5006" w:type="dxa"/>
          </w:tcPr>
          <w:p w14:paraId="04D83DEF" w14:textId="77777777" w:rsidR="001613C9" w:rsidRDefault="008861A9" w:rsidP="001613C9">
            <w:r>
              <w:t xml:space="preserve">Spletna stran </w:t>
            </w:r>
            <w:r w:rsidRPr="008861A9">
              <w:rPr>
                <w:i/>
                <w:iCs/>
              </w:rPr>
              <w:t>Hinko Smrekar</w:t>
            </w:r>
            <w:r>
              <w:t>, posnetek zaslona</w:t>
            </w:r>
          </w:p>
          <w:p w14:paraId="0ADDEFB7" w14:textId="41A3C7A4" w:rsidR="008861A9" w:rsidRDefault="008861A9" w:rsidP="001613C9">
            <w:r>
              <w:t>Foto: Narodna galerija</w:t>
            </w:r>
          </w:p>
        </w:tc>
      </w:tr>
    </w:tbl>
    <w:p w14:paraId="1D7F499E" w14:textId="4C6ED726" w:rsidR="005820A0" w:rsidRDefault="005820A0" w:rsidP="003C6CC5">
      <w:pPr>
        <w:pBdr>
          <w:bottom w:val="single" w:sz="6" w:space="1" w:color="auto"/>
        </w:pBdr>
      </w:pPr>
    </w:p>
    <w:p w14:paraId="6BEF8974" w14:textId="5F790E17" w:rsidR="008861A9" w:rsidRDefault="008861A9" w:rsidP="003C6CC5"/>
    <w:p w14:paraId="09D2F1AE" w14:textId="77777777" w:rsidR="008861A9" w:rsidRPr="007410E1" w:rsidRDefault="008861A9" w:rsidP="008861A9">
      <w:pPr>
        <w:rPr>
          <w:b/>
          <w:bCs/>
        </w:rPr>
      </w:pPr>
      <w:r w:rsidRPr="007410E1">
        <w:rPr>
          <w:b/>
          <w:bCs/>
        </w:rPr>
        <w:t>Več informacij:</w:t>
      </w:r>
    </w:p>
    <w:p w14:paraId="7C8E4CB7" w14:textId="77777777" w:rsidR="008861A9" w:rsidRDefault="008861A9" w:rsidP="008861A9">
      <w:r>
        <w:t xml:space="preserve">Živa Rogelj, 01 24 15 416; </w:t>
      </w:r>
      <w:r w:rsidRPr="007410E1">
        <w:t>ziva_rogelj@ng-slo.si</w:t>
      </w:r>
    </w:p>
    <w:p w14:paraId="421E7860" w14:textId="680D7DD4" w:rsidR="008861A9" w:rsidRPr="00A976DA" w:rsidRDefault="008861A9" w:rsidP="003C6CC5">
      <w:r>
        <w:t xml:space="preserve">Grega Gutman, 01 24 15 414; </w:t>
      </w:r>
      <w:r w:rsidRPr="00547F4C">
        <w:t>grega_gutman@ng-slo.si</w:t>
      </w:r>
    </w:p>
    <w:sectPr w:rsidR="008861A9" w:rsidRPr="00A976D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6719F" w14:textId="77777777" w:rsidR="00FE797A" w:rsidRDefault="00FE797A" w:rsidP="003C6CC5">
      <w:r>
        <w:separator/>
      </w:r>
    </w:p>
  </w:endnote>
  <w:endnote w:type="continuationSeparator" w:id="0">
    <w:p w14:paraId="402D7CCA" w14:textId="77777777" w:rsidR="00FE797A" w:rsidRDefault="00FE797A" w:rsidP="003C6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2CBAB" w14:textId="77777777" w:rsidR="00FE797A" w:rsidRDefault="00FE797A" w:rsidP="003C6CC5">
      <w:r>
        <w:separator/>
      </w:r>
    </w:p>
  </w:footnote>
  <w:footnote w:type="continuationSeparator" w:id="0">
    <w:p w14:paraId="3B93BE64" w14:textId="77777777" w:rsidR="00FE797A" w:rsidRDefault="00FE797A" w:rsidP="003C6CC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706A"/>
    <w:rsid w:val="00080C51"/>
    <w:rsid w:val="000A3035"/>
    <w:rsid w:val="001120E3"/>
    <w:rsid w:val="00120771"/>
    <w:rsid w:val="001613C9"/>
    <w:rsid w:val="0017706A"/>
    <w:rsid w:val="001A3AC0"/>
    <w:rsid w:val="001B5988"/>
    <w:rsid w:val="002F62FF"/>
    <w:rsid w:val="00322605"/>
    <w:rsid w:val="003C6CC5"/>
    <w:rsid w:val="003C7929"/>
    <w:rsid w:val="003E027D"/>
    <w:rsid w:val="00404B3E"/>
    <w:rsid w:val="004133A6"/>
    <w:rsid w:val="00473B1D"/>
    <w:rsid w:val="00514974"/>
    <w:rsid w:val="005518D5"/>
    <w:rsid w:val="005820A0"/>
    <w:rsid w:val="005B57F0"/>
    <w:rsid w:val="006219CA"/>
    <w:rsid w:val="00693674"/>
    <w:rsid w:val="006E68A9"/>
    <w:rsid w:val="0075515A"/>
    <w:rsid w:val="007E2567"/>
    <w:rsid w:val="00814B09"/>
    <w:rsid w:val="008210A6"/>
    <w:rsid w:val="008861A9"/>
    <w:rsid w:val="008A3871"/>
    <w:rsid w:val="008E3203"/>
    <w:rsid w:val="00950A0B"/>
    <w:rsid w:val="009C67A3"/>
    <w:rsid w:val="00A316A9"/>
    <w:rsid w:val="00A416F9"/>
    <w:rsid w:val="00A92DF1"/>
    <w:rsid w:val="00A976DA"/>
    <w:rsid w:val="00B35E44"/>
    <w:rsid w:val="00BA3A56"/>
    <w:rsid w:val="00C03771"/>
    <w:rsid w:val="00D133EB"/>
    <w:rsid w:val="00F11C2C"/>
    <w:rsid w:val="00F538E0"/>
    <w:rsid w:val="00FE797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8C2F0"/>
  <w15:chartTrackingRefBased/>
  <w15:docId w15:val="{239DDD32-C4CE-4922-AB86-410B043A0E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7706A"/>
    <w:pPr>
      <w:spacing w:after="0" w:line="240" w:lineRule="auto"/>
    </w:pPr>
    <w:rPr>
      <w:rFonts w:ascii="Times New Roman" w:hAnsi="Times New Roman" w:cs="Times New Roman"/>
      <w:sz w:val="24"/>
      <w:szCs w:val="24"/>
      <w:lang w:eastAsia="sl-SI"/>
    </w:rPr>
  </w:style>
  <w:style w:type="paragraph" w:styleId="Naslov1">
    <w:name w:val="heading 1"/>
    <w:basedOn w:val="Navaden"/>
    <w:next w:val="Navaden"/>
    <w:link w:val="Naslov1Znak"/>
    <w:uiPriority w:val="9"/>
    <w:qFormat/>
    <w:rsid w:val="003C6CC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slov5">
    <w:name w:val="heading 5"/>
    <w:basedOn w:val="Navaden"/>
    <w:next w:val="Navaden"/>
    <w:link w:val="Naslov5Znak"/>
    <w:uiPriority w:val="9"/>
    <w:semiHidden/>
    <w:unhideWhenUsed/>
    <w:qFormat/>
    <w:rsid w:val="001A3AC0"/>
    <w:pPr>
      <w:keepNext/>
      <w:keepLines/>
      <w:spacing w:before="40"/>
      <w:outlineLvl w:val="4"/>
    </w:pPr>
    <w:rPr>
      <w:rFonts w:asciiTheme="majorHAnsi" w:eastAsiaTheme="majorEastAsia" w:hAnsiTheme="majorHAnsi" w:cstheme="majorBidi"/>
      <w:color w:val="2E74B5" w:themeColor="accent1" w:themeShade="BF"/>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17706A"/>
    <w:rPr>
      <w:color w:val="0000FF"/>
      <w:u w:val="single"/>
    </w:rPr>
  </w:style>
  <w:style w:type="paragraph" w:styleId="Odstavekseznama">
    <w:name w:val="List Paragraph"/>
    <w:basedOn w:val="Navaden"/>
    <w:uiPriority w:val="34"/>
    <w:qFormat/>
    <w:rsid w:val="0017706A"/>
    <w:pPr>
      <w:ind w:left="720"/>
      <w:contextualSpacing/>
    </w:pPr>
  </w:style>
  <w:style w:type="character" w:styleId="SledenaHiperpovezava">
    <w:name w:val="FollowedHyperlink"/>
    <w:basedOn w:val="Privzetapisavaodstavka"/>
    <w:uiPriority w:val="99"/>
    <w:semiHidden/>
    <w:unhideWhenUsed/>
    <w:rsid w:val="006E68A9"/>
    <w:rPr>
      <w:color w:val="954F72" w:themeColor="followedHyperlink"/>
      <w:u w:val="single"/>
    </w:rPr>
  </w:style>
  <w:style w:type="paragraph" w:styleId="Navadensplet">
    <w:name w:val="Normal (Web)"/>
    <w:basedOn w:val="Navaden"/>
    <w:uiPriority w:val="99"/>
    <w:semiHidden/>
    <w:unhideWhenUsed/>
    <w:rsid w:val="003E027D"/>
    <w:pPr>
      <w:spacing w:before="100" w:beforeAutospacing="1" w:after="100" w:afterAutospacing="1"/>
    </w:pPr>
  </w:style>
  <w:style w:type="paragraph" w:styleId="Besedilooblaka">
    <w:name w:val="Balloon Text"/>
    <w:basedOn w:val="Navaden"/>
    <w:link w:val="BesedilooblakaZnak"/>
    <w:uiPriority w:val="99"/>
    <w:semiHidden/>
    <w:unhideWhenUsed/>
    <w:rsid w:val="00BA3A5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BA3A56"/>
    <w:rPr>
      <w:rFonts w:ascii="Segoe UI" w:hAnsi="Segoe UI" w:cs="Segoe UI"/>
      <w:sz w:val="18"/>
      <w:szCs w:val="18"/>
      <w:lang w:eastAsia="sl-SI"/>
    </w:rPr>
  </w:style>
  <w:style w:type="character" w:styleId="Nerazreenaomemba">
    <w:name w:val="Unresolved Mention"/>
    <w:basedOn w:val="Privzetapisavaodstavka"/>
    <w:uiPriority w:val="99"/>
    <w:semiHidden/>
    <w:unhideWhenUsed/>
    <w:rsid w:val="00C03771"/>
    <w:rPr>
      <w:color w:val="605E5C"/>
      <w:shd w:val="clear" w:color="auto" w:fill="E1DFDD"/>
    </w:rPr>
  </w:style>
  <w:style w:type="table" w:styleId="Tabelamrea">
    <w:name w:val="Table Grid"/>
    <w:basedOn w:val="Navadnatabela"/>
    <w:uiPriority w:val="39"/>
    <w:rsid w:val="001207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5Znak">
    <w:name w:val="Naslov 5 Znak"/>
    <w:basedOn w:val="Privzetapisavaodstavka"/>
    <w:link w:val="Naslov5"/>
    <w:uiPriority w:val="9"/>
    <w:semiHidden/>
    <w:rsid w:val="001A3AC0"/>
    <w:rPr>
      <w:rFonts w:asciiTheme="majorHAnsi" w:eastAsiaTheme="majorEastAsia" w:hAnsiTheme="majorHAnsi" w:cstheme="majorBidi"/>
      <w:color w:val="2E74B5" w:themeColor="accent1" w:themeShade="BF"/>
      <w:sz w:val="24"/>
      <w:szCs w:val="24"/>
      <w:lang w:eastAsia="sl-SI"/>
    </w:rPr>
  </w:style>
  <w:style w:type="character" w:customStyle="1" w:styleId="Naslov1Znak">
    <w:name w:val="Naslov 1 Znak"/>
    <w:basedOn w:val="Privzetapisavaodstavka"/>
    <w:link w:val="Naslov1"/>
    <w:uiPriority w:val="9"/>
    <w:rsid w:val="003C6CC5"/>
    <w:rPr>
      <w:rFonts w:asciiTheme="majorHAnsi" w:eastAsiaTheme="majorEastAsia" w:hAnsiTheme="majorHAnsi" w:cstheme="majorBidi"/>
      <w:color w:val="2E74B5" w:themeColor="accent1" w:themeShade="BF"/>
      <w:sz w:val="32"/>
      <w:szCs w:val="32"/>
      <w:lang w:eastAsia="sl-SI"/>
    </w:rPr>
  </w:style>
  <w:style w:type="paragraph" w:styleId="Glava">
    <w:name w:val="header"/>
    <w:basedOn w:val="Navaden"/>
    <w:link w:val="GlavaZnak"/>
    <w:uiPriority w:val="99"/>
    <w:unhideWhenUsed/>
    <w:rsid w:val="003C6CC5"/>
    <w:pPr>
      <w:tabs>
        <w:tab w:val="center" w:pos="4536"/>
        <w:tab w:val="right" w:pos="9072"/>
      </w:tabs>
    </w:pPr>
  </w:style>
  <w:style w:type="character" w:customStyle="1" w:styleId="GlavaZnak">
    <w:name w:val="Glava Znak"/>
    <w:basedOn w:val="Privzetapisavaodstavka"/>
    <w:link w:val="Glava"/>
    <w:uiPriority w:val="99"/>
    <w:rsid w:val="003C6CC5"/>
    <w:rPr>
      <w:rFonts w:ascii="Times New Roman" w:hAnsi="Times New Roman" w:cs="Times New Roman"/>
      <w:sz w:val="24"/>
      <w:szCs w:val="24"/>
      <w:lang w:eastAsia="sl-SI"/>
    </w:rPr>
  </w:style>
  <w:style w:type="paragraph" w:styleId="Noga">
    <w:name w:val="footer"/>
    <w:basedOn w:val="Navaden"/>
    <w:link w:val="NogaZnak"/>
    <w:uiPriority w:val="99"/>
    <w:unhideWhenUsed/>
    <w:rsid w:val="003C6CC5"/>
    <w:pPr>
      <w:tabs>
        <w:tab w:val="center" w:pos="4536"/>
        <w:tab w:val="right" w:pos="9072"/>
      </w:tabs>
    </w:pPr>
  </w:style>
  <w:style w:type="character" w:customStyle="1" w:styleId="NogaZnak">
    <w:name w:val="Noga Znak"/>
    <w:basedOn w:val="Privzetapisavaodstavka"/>
    <w:link w:val="Noga"/>
    <w:uiPriority w:val="99"/>
    <w:rsid w:val="003C6CC5"/>
    <w:rPr>
      <w:rFonts w:ascii="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583320">
      <w:bodyDiv w:val="1"/>
      <w:marLeft w:val="0"/>
      <w:marRight w:val="0"/>
      <w:marTop w:val="0"/>
      <w:marBottom w:val="0"/>
      <w:divBdr>
        <w:top w:val="none" w:sz="0" w:space="0" w:color="auto"/>
        <w:left w:val="none" w:sz="0" w:space="0" w:color="auto"/>
        <w:bottom w:val="none" w:sz="0" w:space="0" w:color="auto"/>
        <w:right w:val="none" w:sz="0" w:space="0" w:color="auto"/>
      </w:divBdr>
    </w:div>
    <w:div w:id="653144182">
      <w:bodyDiv w:val="1"/>
      <w:marLeft w:val="0"/>
      <w:marRight w:val="0"/>
      <w:marTop w:val="0"/>
      <w:marBottom w:val="0"/>
      <w:divBdr>
        <w:top w:val="none" w:sz="0" w:space="0" w:color="auto"/>
        <w:left w:val="none" w:sz="0" w:space="0" w:color="auto"/>
        <w:bottom w:val="none" w:sz="0" w:space="0" w:color="auto"/>
        <w:right w:val="none" w:sz="0" w:space="0" w:color="auto"/>
      </w:divBdr>
    </w:div>
    <w:div w:id="1491632084">
      <w:bodyDiv w:val="1"/>
      <w:marLeft w:val="0"/>
      <w:marRight w:val="0"/>
      <w:marTop w:val="0"/>
      <w:marBottom w:val="0"/>
      <w:divBdr>
        <w:top w:val="none" w:sz="0" w:space="0" w:color="auto"/>
        <w:left w:val="none" w:sz="0" w:space="0" w:color="auto"/>
        <w:bottom w:val="none" w:sz="0" w:space="0" w:color="auto"/>
        <w:right w:val="none" w:sz="0" w:space="0" w:color="auto"/>
      </w:divBdr>
    </w:div>
    <w:div w:id="1852059275">
      <w:bodyDiv w:val="1"/>
      <w:marLeft w:val="0"/>
      <w:marRight w:val="0"/>
      <w:marTop w:val="0"/>
      <w:marBottom w:val="0"/>
      <w:divBdr>
        <w:top w:val="none" w:sz="0" w:space="0" w:color="auto"/>
        <w:left w:val="none" w:sz="0" w:space="0" w:color="auto"/>
        <w:bottom w:val="none" w:sz="0" w:space="0" w:color="auto"/>
        <w:right w:val="none" w:sz="0" w:space="0" w:color="auto"/>
      </w:divBdr>
    </w:div>
    <w:div w:id="1967814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smrekar.ng-slo.si"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9DE877D-3836-410C-8F32-92FD69099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6</Pages>
  <Words>594</Words>
  <Characters>3392</Characters>
  <Application>Microsoft Office Word</Application>
  <DocSecurity>0</DocSecurity>
  <Lines>28</Lines>
  <Paragraphs>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dc:creator>
  <cp:keywords/>
  <dc:description/>
  <cp:lastModifiedBy>Grega Gutman</cp:lastModifiedBy>
  <cp:revision>7</cp:revision>
  <cp:lastPrinted>2022-09-29T08:48:00Z</cp:lastPrinted>
  <dcterms:created xsi:type="dcterms:W3CDTF">2022-09-28T12:02:00Z</dcterms:created>
  <dcterms:modified xsi:type="dcterms:W3CDTF">2022-09-29T09:28:00Z</dcterms:modified>
</cp:coreProperties>
</file>